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New England Numerical Analysis Day  2019</w:t>
      </w: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April 13, 2019</w:t>
      </w: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Salisbury Laboratory 104, Worcester Polytechnic Institute</w:t>
      </w:r>
    </w:p>
    <w:p>
      <w:pPr>
        <w:pBdr>
          <w:bottom w:val="single" w:color="auto" w:sz="4" w:space="0"/>
        </w:pBdr>
        <w:rPr>
          <w:rFonts w:hint="default" w:ascii="Times New Roman" w:hAnsi="Times New Roman"/>
          <w:kern w:val="2"/>
          <w:sz w:val="22"/>
          <w:szCs w:val="22"/>
          <w:lang w:eastAsia="zh-CN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8:00-8:35   Registration  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color w:val="0000FF"/>
          <w:sz w:val="22"/>
          <w:szCs w:val="22"/>
        </w:rPr>
      </w:pPr>
      <w:r>
        <w:rPr>
          <w:rFonts w:hint="default"/>
          <w:color w:val="0000FF"/>
          <w:sz w:val="22"/>
          <w:szCs w:val="22"/>
        </w:rPr>
        <w:t xml:space="preserve">Light breakfast will be served.  </w:t>
      </w:r>
    </w:p>
    <w:p>
      <w:pPr>
        <w:rPr>
          <w:rFonts w:hint="default"/>
          <w:sz w:val="22"/>
          <w:szCs w:val="22"/>
          <w:lang w:val="en-US" w:eastAsia="zh-CN"/>
        </w:rPr>
      </w:pPr>
    </w:p>
    <w:p>
      <w:pPr>
        <w:rPr>
          <w:rFonts w:hint="default"/>
          <w:sz w:val="22"/>
          <w:szCs w:val="22"/>
          <w:lang w:eastAsia="zh-CN"/>
        </w:rPr>
      </w:pPr>
      <w:r>
        <w:rPr>
          <w:rFonts w:hint="default"/>
          <w:sz w:val="22"/>
          <w:szCs w:val="22"/>
          <w:lang w:eastAsia="zh-CN"/>
        </w:rPr>
        <w:t xml:space="preserve">8:35-8:45    Opening </w:t>
      </w:r>
    </w:p>
    <w:p>
      <w:pPr>
        <w:pBdr>
          <w:bottom w:val="single" w:color="auto" w:sz="4" w:space="0"/>
        </w:pBdr>
        <w:rPr>
          <w:rFonts w:hint="default" w:ascii="Times New Roman" w:hAnsi="Times New Roman"/>
          <w:kern w:val="2"/>
          <w:sz w:val="22"/>
          <w:szCs w:val="22"/>
          <w:lang w:eastAsia="zh-CN"/>
        </w:rPr>
      </w:pPr>
    </w:p>
    <w:p>
      <w:pPr>
        <w:rPr>
          <w:rFonts w:hint="default"/>
          <w:sz w:val="22"/>
          <w:szCs w:val="22"/>
          <w:lang w:eastAsia="zh-CN"/>
        </w:rPr>
      </w:pPr>
    </w:p>
    <w:p>
      <w:pPr>
        <w:rPr>
          <w:rFonts w:hint="default"/>
          <w:sz w:val="22"/>
          <w:szCs w:val="22"/>
          <w:lang w:eastAsia="zh-CN"/>
        </w:rPr>
      </w:pPr>
      <w:r>
        <w:rPr>
          <w:rFonts w:hint="default"/>
          <w:sz w:val="22"/>
          <w:szCs w:val="22"/>
          <w:lang w:eastAsia="zh-CN"/>
        </w:rPr>
        <w:t xml:space="preserve">8:45-9:30     George Karniadakis, Brown University </w:t>
      </w:r>
    </w:p>
    <w:p>
      <w:pPr>
        <w:rPr>
          <w:rFonts w:hint="default"/>
          <w:sz w:val="22"/>
          <w:szCs w:val="22"/>
          <w:lang w:eastAsia="zh-CN"/>
        </w:rPr>
      </w:pPr>
      <w:r>
        <w:rPr>
          <w:rFonts w:hint="default"/>
          <w:sz w:val="22"/>
          <w:szCs w:val="22"/>
          <w:lang w:eastAsia="zh-CN"/>
        </w:rPr>
        <w:t>Physics-Informed Learning Machines (PhILMs) for Physical Systems</w:t>
      </w:r>
    </w:p>
    <w:p>
      <w:pPr>
        <w:rPr>
          <w:rFonts w:hint="default"/>
          <w:sz w:val="22"/>
          <w:szCs w:val="22"/>
          <w:lang w:val="en-US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9:30-10:00   </w:t>
      </w:r>
      <w:r>
        <w:rPr>
          <w:rFonts w:hint="default"/>
          <w:color w:val="0000FF"/>
          <w:sz w:val="22"/>
          <w:szCs w:val="22"/>
        </w:rPr>
        <w:t>Coffee break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   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10:00-10:25  Samuel Isaacson,  Boston University  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  <w:lang w:eastAsia="zh-CN"/>
        </w:rPr>
        <w:t>J</w:t>
      </w:r>
      <w:r>
        <w:rPr>
          <w:rFonts w:hint="default"/>
          <w:sz w:val="22"/>
          <w:szCs w:val="22"/>
          <w:lang w:val="en-US" w:eastAsia="zh-CN"/>
        </w:rPr>
        <w:t>ump Process Approximation of Particle-Based Stochastic Reaction-Diffusion Models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</w:rPr>
        <w:t>10:25-10:50  Yukun Li,  The Ohio State University, Columbus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Strong Convergence of a Fully Discrete Finite Element Method for a class of Nonlinear Stochastic Partial Differential Equations</w:t>
      </w:r>
    </w:p>
    <w:p>
      <w:pPr>
        <w:rPr>
          <w:rFonts w:hint="default"/>
          <w:sz w:val="22"/>
          <w:szCs w:val="22"/>
          <w:lang w:val="en-US" w:eastAsia="zh-CN"/>
        </w:rPr>
      </w:pPr>
    </w:p>
    <w:p>
      <w:pPr>
        <w:rPr>
          <w:rFonts w:hint="default"/>
          <w:sz w:val="22"/>
          <w:szCs w:val="22"/>
          <w:lang w:eastAsia="zh-CN"/>
        </w:rPr>
      </w:pPr>
      <w:r>
        <w:rPr>
          <w:rFonts w:hint="default"/>
          <w:sz w:val="22"/>
          <w:szCs w:val="22"/>
        </w:rPr>
        <w:t xml:space="preserve">10:50-11:15  </w:t>
      </w:r>
      <w:r>
        <w:rPr>
          <w:rFonts w:hint="default"/>
          <w:sz w:val="22"/>
          <w:szCs w:val="22"/>
          <w:lang w:eastAsia="zh-CN"/>
        </w:rPr>
        <w:t>Manki</w:t>
      </w:r>
      <w:r>
        <w:rPr>
          <w:rFonts w:hint="default"/>
          <w:sz w:val="22"/>
          <w:szCs w:val="22"/>
          <w:lang w:eastAsia="zh-CN"/>
        </w:rPr>
        <w:tab/>
      </w:r>
      <w:r>
        <w:rPr>
          <w:rFonts w:hint="default"/>
          <w:sz w:val="22"/>
          <w:szCs w:val="22"/>
          <w:lang w:eastAsia="zh-CN"/>
        </w:rPr>
        <w:t>Cho,  Rochester Institue of Technology</w:t>
      </w:r>
    </w:p>
    <w:p>
      <w:pPr>
        <w:rPr>
          <w:rFonts w:hint="default" w:ascii="Times New Roman" w:hAnsi="Times New Roman"/>
          <w:i/>
          <w:iCs/>
          <w:kern w:val="2"/>
          <w:sz w:val="22"/>
          <w:szCs w:val="22"/>
          <w:lang w:val="en-US" w:eastAsia="zh-CN"/>
        </w:rPr>
      </w:pPr>
      <w:r>
        <w:rPr>
          <w:rFonts w:hint="default" w:ascii="Times New Roman" w:hAnsi="Times New Roman"/>
          <w:i/>
          <w:iCs/>
          <w:kern w:val="2"/>
          <w:sz w:val="22"/>
          <w:szCs w:val="22"/>
          <w:lang w:val="en-US" w:eastAsia="zh-CN"/>
        </w:rPr>
        <w:t>Steklov expansion method for Laplacian boundary value problems</w:t>
      </w:r>
    </w:p>
    <w:p>
      <w:pPr>
        <w:rPr>
          <w:rFonts w:hint="default"/>
          <w:i w:val="0"/>
          <w:iCs w:val="0"/>
          <w:sz w:val="22"/>
          <w:szCs w:val="22"/>
        </w:rPr>
      </w:pP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</w:rPr>
        <w:t xml:space="preserve">11:15-11:40   </w:t>
      </w:r>
      <w:r>
        <w:rPr>
          <w:rFonts w:hint="default"/>
          <w:sz w:val="22"/>
          <w:szCs w:val="22"/>
          <w:lang w:val="en-US" w:eastAsia="zh-CN"/>
        </w:rPr>
        <w:t>Victor Churchill</w:t>
      </w:r>
      <w:r>
        <w:rPr>
          <w:rFonts w:hint="default"/>
          <w:sz w:val="22"/>
          <w:szCs w:val="22"/>
          <w:lang w:eastAsia="zh-CN"/>
        </w:rPr>
        <w:t xml:space="preserve">  </w:t>
      </w:r>
      <w:r>
        <w:rPr>
          <w:rFonts w:hint="default"/>
          <w:sz w:val="22"/>
          <w:szCs w:val="22"/>
          <w:lang w:val="en-US" w:eastAsia="zh-CN"/>
        </w:rPr>
        <w:t>Dartmouth College</w:t>
      </w:r>
      <w:r>
        <w:rPr>
          <w:rFonts w:hint="default"/>
          <w:sz w:val="22"/>
          <w:szCs w:val="22"/>
          <w:lang w:eastAsia="zh-CN"/>
        </w:rPr>
        <w:t xml:space="preserve"> 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Image reconstruction via edge-masked regularization</w:t>
      </w:r>
    </w:p>
    <w:p>
      <w:pPr>
        <w:pBdr>
          <w:bottom w:val="single" w:color="auto" w:sz="4" w:space="0"/>
        </w:pBdr>
        <w:rPr>
          <w:rFonts w:hint="default" w:ascii="Times New Roman" w:hAnsi="Times New Roman"/>
          <w:kern w:val="2"/>
          <w:sz w:val="22"/>
          <w:szCs w:val="22"/>
          <w:lang w:eastAsia="zh-CN"/>
        </w:rPr>
      </w:pPr>
      <w:bookmarkStart w:id="0" w:name="_GoBack"/>
      <w:bookmarkEnd w:id="0"/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11:45   </w:t>
      </w:r>
      <w:r>
        <w:rPr>
          <w:rFonts w:hint="default"/>
          <w:color w:val="0000FF"/>
          <w:sz w:val="22"/>
          <w:szCs w:val="22"/>
        </w:rPr>
        <w:t xml:space="preserve">        Group photo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</w:t>
      </w:r>
      <w:r>
        <w:rPr>
          <w:rFonts w:hint="default"/>
          <w:sz w:val="22"/>
          <w:szCs w:val="22"/>
        </w:rPr>
        <w:t>1</w:t>
      </w:r>
      <w:r>
        <w:rPr>
          <w:rFonts w:hint="default"/>
          <w:sz w:val="22"/>
          <w:szCs w:val="22"/>
        </w:rPr>
        <w:t>:</w:t>
      </w:r>
      <w:r>
        <w:rPr>
          <w:rFonts w:hint="default"/>
          <w:sz w:val="22"/>
          <w:szCs w:val="22"/>
        </w:rPr>
        <w:t>5</w:t>
      </w:r>
      <w:r>
        <w:rPr>
          <w:rFonts w:hint="default"/>
          <w:sz w:val="22"/>
          <w:szCs w:val="22"/>
        </w:rPr>
        <w:t xml:space="preserve">0- 13:30    </w:t>
      </w:r>
      <w:r>
        <w:rPr>
          <w:rFonts w:hint="default"/>
          <w:color w:val="0000FF"/>
          <w:sz w:val="22"/>
          <w:szCs w:val="22"/>
        </w:rPr>
        <w:t>Lunch time &amp; Poster session</w:t>
      </w:r>
    </w:p>
    <w:p>
      <w:pPr>
        <w:pBdr>
          <w:bottom w:val="single" w:color="auto" w:sz="4" w:space="0"/>
        </w:pBdr>
        <w:rPr>
          <w:rFonts w:hint="default" w:ascii="Times New Roman" w:hAnsi="Times New Roman"/>
          <w:kern w:val="2"/>
          <w:sz w:val="22"/>
          <w:szCs w:val="22"/>
          <w:lang w:eastAsia="zh-CN"/>
        </w:rPr>
      </w:pPr>
    </w:p>
    <w:p>
      <w:pPr>
        <w:rPr>
          <w:rFonts w:hint="default"/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/>
          <w:sz w:val="22"/>
          <w:szCs w:val="22"/>
        </w:rPr>
        <w:t xml:space="preserve">13:30- 14:15   Marcus Sarkis  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  </w:t>
      </w:r>
      <w:r>
        <w:rPr>
          <w:rFonts w:hint="default" w:ascii="Times New Roman" w:hAnsi="Times New Roman" w:eastAsia="SimSun" w:cs="Times New Roman"/>
          <w:kern w:val="2"/>
          <w:sz w:val="22"/>
          <w:szCs w:val="22"/>
          <w:lang w:val="en-US" w:eastAsia="zh-CN"/>
        </w:rPr>
        <w:t>Capacitance Matrix Methods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 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14:15-14:45  </w:t>
      </w:r>
      <w:r>
        <w:rPr>
          <w:rFonts w:hint="default"/>
          <w:color w:val="0000FF"/>
          <w:sz w:val="22"/>
          <w:szCs w:val="22"/>
        </w:rPr>
        <w:t xml:space="preserve">  Coffee break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14:45-15:10   Jiahua Jiang,  Virginia Tech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Truncation and Recycling Methods for Lanczos Bidiagonalization and Hybrid Regularization</w:t>
      </w:r>
    </w:p>
    <w:p>
      <w:pPr>
        <w:rPr>
          <w:rFonts w:hint="default"/>
          <w:sz w:val="22"/>
          <w:szCs w:val="22"/>
          <w:lang w:val="en-US" w:eastAsia="zh-CN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15:10-15:35  Yoonsang Lee  Dartmouth College</w:t>
      </w:r>
    </w:p>
    <w:p>
      <w:pPr>
        <w:rPr>
          <w:rFonts w:hint="default" w:ascii="Times New Roman" w:hAnsi="Times New Roman"/>
          <w:i w:val="0"/>
          <w:iCs w:val="0"/>
          <w:kern w:val="2"/>
          <w:sz w:val="22"/>
          <w:szCs w:val="22"/>
          <w:lang w:val="en-US" w:eastAsia="zh-CN"/>
        </w:rPr>
      </w:pPr>
      <w:r>
        <w:rPr>
          <w:rFonts w:hint="default" w:ascii="Times New Roman" w:hAnsi="Times New Roman"/>
          <w:i w:val="0"/>
          <w:iCs w:val="0"/>
          <w:kern w:val="2"/>
          <w:sz w:val="22"/>
          <w:szCs w:val="22"/>
          <w:lang w:val="en-US" w:eastAsia="zh-CN"/>
        </w:rPr>
        <w:t>A seamless numerical homogenization method for multi scale diffusion and advection operators</w:t>
      </w:r>
    </w:p>
    <w:p>
      <w:pPr>
        <w:rPr>
          <w:rFonts w:hint="default" w:ascii="Times New Roman" w:hAnsi="Times New Roman"/>
          <w:i w:val="0"/>
          <w:iCs w:val="0"/>
          <w:kern w:val="2"/>
          <w:sz w:val="22"/>
          <w:szCs w:val="22"/>
          <w:lang w:val="en-US" w:eastAsia="zh-CN"/>
        </w:rPr>
      </w:pPr>
    </w:p>
    <w:p>
      <w:pPr>
        <w:rPr>
          <w:rFonts w:hint="default"/>
          <w:sz w:val="22"/>
          <w:szCs w:val="22"/>
          <w:lang w:eastAsia="zh-CN"/>
        </w:rPr>
      </w:pPr>
      <w:r>
        <w:rPr>
          <w:rFonts w:hint="default"/>
          <w:sz w:val="22"/>
          <w:szCs w:val="22"/>
        </w:rPr>
        <w:t xml:space="preserve">15:35-16:10  </w:t>
      </w:r>
      <w:r>
        <w:rPr>
          <w:rFonts w:hint="default"/>
          <w:sz w:val="22"/>
          <w:szCs w:val="22"/>
          <w:lang w:eastAsia="zh-CN"/>
        </w:rPr>
        <w:t>Lu</w:t>
      </w:r>
      <w:r>
        <w:rPr>
          <w:rFonts w:hint="default"/>
          <w:sz w:val="22"/>
          <w:szCs w:val="22"/>
          <w:lang w:val="en-US" w:eastAsia="zh-CN"/>
        </w:rPr>
        <w:t>cia Carichino,</w:t>
      </w:r>
      <w:r>
        <w:rPr>
          <w:rFonts w:hint="default"/>
          <w:sz w:val="22"/>
          <w:szCs w:val="22"/>
          <w:lang w:eastAsia="zh-CN"/>
        </w:rPr>
        <w:t xml:space="preserve"> </w:t>
      </w:r>
      <w:r>
        <w:rPr>
          <w:rFonts w:hint="default"/>
          <w:sz w:val="22"/>
          <w:szCs w:val="22"/>
          <w:lang w:eastAsia="zh-CN"/>
        </w:rPr>
        <w:fldChar w:fldCharType="begin"/>
      </w:r>
      <w:r>
        <w:rPr>
          <w:rFonts w:hint="default"/>
          <w:sz w:val="22"/>
          <w:szCs w:val="22"/>
          <w:lang w:eastAsia="zh-CN"/>
        </w:rPr>
        <w:instrText xml:space="preserve"> HYPERLINK "mailto:lcarichino@wpi.edu" </w:instrText>
      </w:r>
      <w:r>
        <w:rPr>
          <w:rFonts w:hint="default"/>
          <w:sz w:val="22"/>
          <w:szCs w:val="22"/>
          <w:lang w:eastAsia="zh-CN"/>
        </w:rPr>
        <w:fldChar w:fldCharType="separate"/>
      </w:r>
      <w:r>
        <w:rPr>
          <w:rFonts w:hint="default"/>
          <w:sz w:val="22"/>
          <w:szCs w:val="22"/>
          <w:lang w:eastAsia="zh-CN"/>
        </w:rPr>
        <w:t>lcarichino@wpi.edu</w:t>
      </w:r>
      <w:r>
        <w:rPr>
          <w:rFonts w:hint="default"/>
          <w:sz w:val="22"/>
          <w:szCs w:val="22"/>
          <w:lang w:eastAsia="zh-CN"/>
        </w:rPr>
        <w:fldChar w:fldCharType="end"/>
      </w:r>
      <w:r>
        <w:rPr>
          <w:rFonts w:hint="default"/>
          <w:sz w:val="22"/>
          <w:szCs w:val="22"/>
          <w:lang w:eastAsia="zh-CN"/>
        </w:rPr>
        <w:t xml:space="preserve">  WPI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Energy-based algorithm for coupling PDEs and ODEs fluid flow models</w:t>
      </w:r>
    </w:p>
    <w:p>
      <w:pPr>
        <w:rPr>
          <w:rFonts w:hint="default"/>
          <w:i w:val="0"/>
          <w:iCs w:val="0"/>
          <w:sz w:val="22"/>
          <w:szCs w:val="22"/>
        </w:rPr>
      </w:pPr>
    </w:p>
    <w:p>
      <w:pPr>
        <w:rPr>
          <w:rFonts w:hint="default"/>
          <w:sz w:val="22"/>
          <w:szCs w:val="22"/>
          <w:lang w:eastAsia="zh-CN"/>
        </w:rPr>
      </w:pPr>
      <w:r>
        <w:rPr>
          <w:rFonts w:hint="default"/>
          <w:sz w:val="22"/>
          <w:szCs w:val="22"/>
          <w:lang w:eastAsia="zh-CN"/>
        </w:rPr>
        <w:t>16:10-16:35</w:t>
      </w:r>
      <w:r>
        <w:rPr>
          <w:rFonts w:hint="default"/>
          <w:sz w:val="22"/>
          <w:szCs w:val="22"/>
        </w:rPr>
        <w:t xml:space="preserve">  </w:t>
      </w:r>
      <w:r>
        <w:rPr>
          <w:rFonts w:hint="default"/>
          <w:sz w:val="22"/>
          <w:szCs w:val="22"/>
          <w:lang w:eastAsia="zh-CN"/>
        </w:rPr>
        <w:t xml:space="preserve"> TBD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B70E8"/>
    <w:rsid w:val="17E75358"/>
    <w:rsid w:val="1AE7F8D9"/>
    <w:rsid w:val="36AF6FA8"/>
    <w:rsid w:val="3769A983"/>
    <w:rsid w:val="379E7EAC"/>
    <w:rsid w:val="37FFBD53"/>
    <w:rsid w:val="3B7B76C9"/>
    <w:rsid w:val="3FBFBA5A"/>
    <w:rsid w:val="3FE4BCC1"/>
    <w:rsid w:val="3FFA24E8"/>
    <w:rsid w:val="47FC9DBE"/>
    <w:rsid w:val="4A6F6C86"/>
    <w:rsid w:val="55FFB222"/>
    <w:rsid w:val="56DA12DD"/>
    <w:rsid w:val="575F6DE5"/>
    <w:rsid w:val="5BDA2474"/>
    <w:rsid w:val="5F6F4B24"/>
    <w:rsid w:val="5F7FECAF"/>
    <w:rsid w:val="5FCDC901"/>
    <w:rsid w:val="5FE70641"/>
    <w:rsid w:val="63EB70E8"/>
    <w:rsid w:val="65D651CF"/>
    <w:rsid w:val="6BDB53D6"/>
    <w:rsid w:val="6BDDA14D"/>
    <w:rsid w:val="6E7B17FA"/>
    <w:rsid w:val="6F7D836E"/>
    <w:rsid w:val="6FB7A757"/>
    <w:rsid w:val="6FBE9C13"/>
    <w:rsid w:val="6FEDD88C"/>
    <w:rsid w:val="6FFECE9A"/>
    <w:rsid w:val="6FFF26FC"/>
    <w:rsid w:val="72EFA6EA"/>
    <w:rsid w:val="76FBEF80"/>
    <w:rsid w:val="775B263A"/>
    <w:rsid w:val="777118C1"/>
    <w:rsid w:val="77EAE0BE"/>
    <w:rsid w:val="77FB12B5"/>
    <w:rsid w:val="79BF39E2"/>
    <w:rsid w:val="79EB50D3"/>
    <w:rsid w:val="7B78AF93"/>
    <w:rsid w:val="7BBF8096"/>
    <w:rsid w:val="7BEB4DD1"/>
    <w:rsid w:val="7BFCC55A"/>
    <w:rsid w:val="7DDE186D"/>
    <w:rsid w:val="7DF7A427"/>
    <w:rsid w:val="7FEDA337"/>
    <w:rsid w:val="7FFF0B3D"/>
    <w:rsid w:val="7FFF5C23"/>
    <w:rsid w:val="8BBFAD47"/>
    <w:rsid w:val="95FA3C99"/>
    <w:rsid w:val="9E7D5436"/>
    <w:rsid w:val="A8DE036B"/>
    <w:rsid w:val="ADE31680"/>
    <w:rsid w:val="AF3F3A17"/>
    <w:rsid w:val="AFE72D45"/>
    <w:rsid w:val="B7FB9ADC"/>
    <w:rsid w:val="BEFF1179"/>
    <w:rsid w:val="BFBE5228"/>
    <w:rsid w:val="BFFB8007"/>
    <w:rsid w:val="D5FFD694"/>
    <w:rsid w:val="DBFF0606"/>
    <w:rsid w:val="DEB6E1B8"/>
    <w:rsid w:val="DEFFF00A"/>
    <w:rsid w:val="DF0F5882"/>
    <w:rsid w:val="E6EFF792"/>
    <w:rsid w:val="E7BF96C0"/>
    <w:rsid w:val="E7F7EE58"/>
    <w:rsid w:val="E9BE2E18"/>
    <w:rsid w:val="EAA37B99"/>
    <w:rsid w:val="EBBE79A3"/>
    <w:rsid w:val="ED6B25F5"/>
    <w:rsid w:val="EF9FE882"/>
    <w:rsid w:val="EFBF5091"/>
    <w:rsid w:val="EFE4A88A"/>
    <w:rsid w:val="EFF99061"/>
    <w:rsid w:val="EFFDC099"/>
    <w:rsid w:val="F3EF108C"/>
    <w:rsid w:val="F4BE6BF0"/>
    <w:rsid w:val="F6EEFDB7"/>
    <w:rsid w:val="F7AB059F"/>
    <w:rsid w:val="F7ED52B7"/>
    <w:rsid w:val="F7EFAE46"/>
    <w:rsid w:val="F8DCFBC1"/>
    <w:rsid w:val="FAED077C"/>
    <w:rsid w:val="FBA79F94"/>
    <w:rsid w:val="FBEFF0A3"/>
    <w:rsid w:val="FBFE1403"/>
    <w:rsid w:val="FC7C6604"/>
    <w:rsid w:val="FD5F3DE9"/>
    <w:rsid w:val="FDFE4EDE"/>
    <w:rsid w:val="FE5E937D"/>
    <w:rsid w:val="FEAF73DE"/>
    <w:rsid w:val="FEF78814"/>
    <w:rsid w:val="FF37FEE1"/>
    <w:rsid w:val="FF748C64"/>
    <w:rsid w:val="FFBF3C73"/>
    <w:rsid w:val="FFCD1DCC"/>
    <w:rsid w:val="FFDF88F0"/>
    <w:rsid w:val="FFF787C2"/>
    <w:rsid w:val="FFF7AE8C"/>
    <w:rsid w:val="FF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-SA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2019-03-30T19:06:00Z</dcterms:created>
  <dc:creator>handy</dc:creator>
  <cp:lastModifiedBy>handy</cp:lastModifiedBy>
  <dcterms:modified xsi:type="dcterms:W3CDTF">2019-04-09T09:49:14Z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