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71" w:rsidRPr="00962F4B" w:rsidRDefault="005A7D71" w:rsidP="005A7D71">
      <w:pPr>
        <w:tabs>
          <w:tab w:val="left" w:pos="0"/>
        </w:tabs>
        <w:jc w:val="center"/>
        <w:rPr>
          <w:vanish/>
        </w:rPr>
      </w:pPr>
      <w:r>
        <w:rPr>
          <w:b/>
          <w:sz w:val="28"/>
          <w:szCs w:val="28"/>
        </w:rPr>
        <w:t>One-Dimensional Kinematics</w:t>
      </w:r>
      <w:r w:rsidR="00244911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5A7D71" w:rsidRPr="008A560A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</w:pPr>
      <w:r w:rsidRPr="00E029DF">
        <w:rPr>
          <w:b/>
        </w:rPr>
        <w:t>Name</w:t>
      </w:r>
      <w:r>
        <w:rPr>
          <w:b/>
        </w:rPr>
        <w:t xml:space="preserve"> and s</w:t>
      </w:r>
      <w:r w:rsidRPr="00E029DF">
        <w:rPr>
          <w:b/>
        </w:rPr>
        <w:t>ection</w:t>
      </w:r>
      <w:r>
        <w:rPr>
          <w:b/>
        </w:rPr>
        <w:t xml:space="preserve"> number</w:t>
      </w:r>
      <w:r w:rsidRPr="00E029DF">
        <w:rPr>
          <w:b/>
        </w:rPr>
        <w:t>:</w:t>
      </w:r>
    </w:p>
    <w:p w:rsidR="005A7D71" w:rsidRPr="008A560A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</w:pPr>
      <w:r>
        <w:rPr>
          <w:b/>
        </w:rPr>
        <w:t>Partner’s n</w:t>
      </w:r>
      <w:r w:rsidRPr="00E029DF">
        <w:rPr>
          <w:b/>
        </w:rPr>
        <w:t>ame</w:t>
      </w:r>
      <w:r>
        <w:rPr>
          <w:b/>
        </w:rPr>
        <w:t xml:space="preserve"> and section number</w:t>
      </w:r>
      <w:r w:rsidRPr="00E029DF">
        <w:rPr>
          <w:b/>
        </w:rPr>
        <w:t>:</w:t>
      </w:r>
    </w:p>
    <w:p w:rsidR="005A7D71" w:rsidRDefault="005A7D71" w:rsidP="005A7D71">
      <w:pPr>
        <w:tabs>
          <w:tab w:val="left" w:pos="0"/>
        </w:tabs>
      </w:pPr>
    </w:p>
    <w:p w:rsidR="00F5532B" w:rsidRDefault="00F5532B" w:rsidP="005A7D71">
      <w:pPr>
        <w:tabs>
          <w:tab w:val="left" w:pos="0"/>
        </w:tabs>
      </w:pPr>
      <w:r>
        <w:t>1.  Type the kinematical equations for velocity and position in the x-direction for constant acceleration a</w:t>
      </w:r>
      <w:r>
        <w:rPr>
          <w:vertAlign w:val="subscript"/>
        </w:rPr>
        <w:t>x</w:t>
      </w:r>
      <w:r>
        <w:t>.</w:t>
      </w:r>
    </w:p>
    <w:p w:rsidR="00F5532B" w:rsidRDefault="00F5532B" w:rsidP="00F5532B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360"/>
        </w:tabs>
      </w:pPr>
      <w:r>
        <w:tab/>
      </w:r>
    </w:p>
    <w:p w:rsidR="00F5532B" w:rsidRDefault="00F5532B" w:rsidP="005A7D71">
      <w:pPr>
        <w:tabs>
          <w:tab w:val="left" w:pos="0"/>
        </w:tabs>
      </w:pPr>
    </w:p>
    <w:p w:rsidR="005A7D71" w:rsidRDefault="00F5532B" w:rsidP="005A7D71">
      <w:pPr>
        <w:tabs>
          <w:tab w:val="left" w:pos="0"/>
        </w:tabs>
      </w:pPr>
      <w:r>
        <w:t>2</w:t>
      </w:r>
      <w:r w:rsidR="005A7D71">
        <w:t xml:space="preserve">.  Copy and paste the measurements of displacement into this box:  a) should be the </w:t>
      </w:r>
      <w:proofErr w:type="gramStart"/>
      <w:r w:rsidR="005A7D71">
        <w:t>x(</w:t>
      </w:r>
      <w:proofErr w:type="gramEnd"/>
      <w:r w:rsidR="005A7D71">
        <w:t xml:space="preserve">t) plot and b) the </w:t>
      </w:r>
      <w:proofErr w:type="spellStart"/>
      <w:r w:rsidR="005A7D71">
        <w:t>v</w:t>
      </w:r>
      <w:r w:rsidR="005A7D71" w:rsidRPr="00AF73B1">
        <w:rPr>
          <w:vertAlign w:val="subscript"/>
        </w:rPr>
        <w:t>x</w:t>
      </w:r>
      <w:proofErr w:type="spellEnd"/>
      <w:r w:rsidR="005A7D71">
        <w:t>(t) plot.  Ensure that the displacement data and data boxes are readable.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 xml:space="preserve">a) </w:t>
      </w:r>
      <w:r>
        <w:tab/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b)</w:t>
      </w:r>
    </w:p>
    <w:p w:rsidR="005A7D71" w:rsidRDefault="005A7D71" w:rsidP="005A7D71">
      <w:pPr>
        <w:tabs>
          <w:tab w:val="left" w:pos="0"/>
          <w:tab w:val="left" w:pos="360"/>
        </w:tabs>
      </w:pPr>
    </w:p>
    <w:p w:rsidR="005A7D71" w:rsidRDefault="00F5532B" w:rsidP="005A7D71">
      <w:pPr>
        <w:tabs>
          <w:tab w:val="left" w:pos="0"/>
        </w:tabs>
      </w:pPr>
      <w:r>
        <w:t>3</w:t>
      </w:r>
      <w:r w:rsidR="005A7D71">
        <w:t xml:space="preserve">.  Copy and paste the measurements of velocity into this box:  a) should be the </w:t>
      </w:r>
      <w:proofErr w:type="spellStart"/>
      <w:proofErr w:type="gramStart"/>
      <w:r w:rsidR="005A7D71">
        <w:t>v</w:t>
      </w:r>
      <w:r w:rsidR="005A7D71" w:rsidRPr="00AF73B1">
        <w:rPr>
          <w:vertAlign w:val="subscript"/>
        </w:rPr>
        <w:t>x</w:t>
      </w:r>
      <w:proofErr w:type="spellEnd"/>
      <w:r w:rsidR="005A7D71">
        <w:t>(</w:t>
      </w:r>
      <w:proofErr w:type="gramEnd"/>
      <w:r w:rsidR="005A7D71">
        <w:t>t) plot and b) the x(t) plot.  Ensure that the velocity data and data boxes are readable.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 xml:space="preserve">a) </w:t>
      </w:r>
      <w:r>
        <w:tab/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b)</w:t>
      </w:r>
    </w:p>
    <w:p w:rsidR="005A7D71" w:rsidRDefault="005A7D71" w:rsidP="005A7D71">
      <w:pPr>
        <w:tabs>
          <w:tab w:val="left" w:pos="0"/>
          <w:tab w:val="left" w:pos="360"/>
        </w:tabs>
      </w:pPr>
    </w:p>
    <w:p w:rsidR="005A7D71" w:rsidRDefault="00F5532B" w:rsidP="005A7D71">
      <w:pPr>
        <w:tabs>
          <w:tab w:val="left" w:pos="0"/>
        </w:tabs>
      </w:pPr>
      <w:r>
        <w:t>4</w:t>
      </w:r>
      <w:r w:rsidR="005A7D71">
        <w:t xml:space="preserve">.  Copy and paste the measurements of acceleration into this box:  a) should be the </w:t>
      </w:r>
      <w:proofErr w:type="gramStart"/>
      <w:r w:rsidR="005A7D71">
        <w:t>a</w:t>
      </w:r>
      <w:r w:rsidR="005A7D71" w:rsidRPr="00AF73B1">
        <w:rPr>
          <w:vertAlign w:val="subscript"/>
        </w:rPr>
        <w:t>x</w:t>
      </w:r>
      <w:r w:rsidR="005A7D71">
        <w:t>(</w:t>
      </w:r>
      <w:proofErr w:type="gramEnd"/>
      <w:r w:rsidR="005A7D71">
        <w:t xml:space="preserve">t) plot, b) the </w:t>
      </w:r>
      <w:proofErr w:type="spellStart"/>
      <w:r w:rsidR="005A7D71">
        <w:t>v</w:t>
      </w:r>
      <w:r w:rsidR="005A7D71" w:rsidRPr="00AF73B1">
        <w:rPr>
          <w:vertAlign w:val="subscript"/>
        </w:rPr>
        <w:t>x</w:t>
      </w:r>
      <w:proofErr w:type="spellEnd"/>
      <w:r w:rsidR="005A7D71">
        <w:t>(t) plot, and c) the x(t) plot.  Ensure that the acceleration data and data boxes are readable.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a)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b)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c)</w:t>
      </w:r>
    </w:p>
    <w:p w:rsidR="005A7D71" w:rsidRDefault="005A7D71" w:rsidP="005A7D71">
      <w:pPr>
        <w:tabs>
          <w:tab w:val="left" w:pos="0"/>
          <w:tab w:val="left" w:pos="360"/>
        </w:tabs>
      </w:pPr>
    </w:p>
    <w:p w:rsidR="005A7D71" w:rsidRDefault="00F5532B" w:rsidP="005A7D71">
      <w:pPr>
        <w:tabs>
          <w:tab w:val="left" w:pos="360"/>
        </w:tabs>
      </w:pPr>
      <w:r>
        <w:t>5</w:t>
      </w:r>
      <w:r w:rsidR="005A7D71">
        <w:t xml:space="preserve">.   Summarize your results.  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240"/>
          <w:tab w:val="left" w:pos="3870"/>
        </w:tabs>
      </w:pPr>
      <w:proofErr w:type="spellStart"/>
      <w:r>
        <w:t>Δx</w:t>
      </w:r>
      <w:r>
        <w:rPr>
          <w:vertAlign w:val="subscript"/>
        </w:rPr>
        <w:t>a</w:t>
      </w:r>
      <w:proofErr w:type="spellEnd"/>
      <w:r>
        <w:t xml:space="preserve"> = </w:t>
      </w:r>
      <w:r>
        <w:tab/>
      </w:r>
      <w:r>
        <w:tab/>
      </w:r>
      <w:proofErr w:type="spellStart"/>
      <w:r>
        <w:t>Δx</w:t>
      </w:r>
      <w:r>
        <w:rPr>
          <w:vertAlign w:val="subscript"/>
        </w:rPr>
        <w:t>b</w:t>
      </w:r>
      <w:proofErr w:type="spellEnd"/>
      <w:r>
        <w:t xml:space="preserve"> = </w:t>
      </w:r>
      <w:r>
        <w:tab/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240"/>
          <w:tab w:val="left" w:pos="3870"/>
        </w:tabs>
      </w:pPr>
      <w:proofErr w:type="spellStart"/>
      <w:proofErr w:type="gramStart"/>
      <w:r>
        <w:t>v</w:t>
      </w:r>
      <w:r>
        <w:rPr>
          <w:vertAlign w:val="subscript"/>
        </w:rPr>
        <w:t>a</w:t>
      </w:r>
      <w:proofErr w:type="spellEnd"/>
      <w:proofErr w:type="gramEnd"/>
      <w:r>
        <w:t xml:space="preserve"> = </w:t>
      </w:r>
      <w:r>
        <w:tab/>
      </w:r>
      <w:r>
        <w:tab/>
      </w:r>
      <w:proofErr w:type="spellStart"/>
      <w:r>
        <w:t>v</w:t>
      </w:r>
      <w:r w:rsidRPr="00675B66">
        <w:rPr>
          <w:vertAlign w:val="subscript"/>
        </w:rPr>
        <w:t>b</w:t>
      </w:r>
      <w:proofErr w:type="spellEnd"/>
      <w:r>
        <w:t xml:space="preserve"> = </w:t>
      </w:r>
      <w:r>
        <w:tab/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240"/>
          <w:tab w:val="left" w:pos="3870"/>
          <w:tab w:val="left" w:pos="6120"/>
        </w:tabs>
      </w:pPr>
      <w:proofErr w:type="spellStart"/>
      <w:proofErr w:type="gramStart"/>
      <w:r>
        <w:t>a</w:t>
      </w:r>
      <w:r>
        <w:rPr>
          <w:vertAlign w:val="subscript"/>
        </w:rPr>
        <w:t>a</w:t>
      </w:r>
      <w:proofErr w:type="spellEnd"/>
      <w:proofErr w:type="gramEnd"/>
      <w:r>
        <w:t xml:space="preserve"> = </w:t>
      </w:r>
      <w:r>
        <w:tab/>
      </w:r>
      <w:r>
        <w:tab/>
      </w:r>
      <w:proofErr w:type="spellStart"/>
      <w:r>
        <w:t>a</w:t>
      </w:r>
      <w:r>
        <w:rPr>
          <w:vertAlign w:val="subscript"/>
        </w:rPr>
        <w:t>b</w:t>
      </w:r>
      <w:proofErr w:type="spellEnd"/>
      <w:r>
        <w:t xml:space="preserve"> = </w:t>
      </w:r>
      <w:r>
        <w:tab/>
      </w:r>
      <w:r>
        <w:tab/>
        <w:t>a</w:t>
      </w:r>
      <w:r>
        <w:rPr>
          <w:vertAlign w:val="subscript"/>
        </w:rPr>
        <w:t>c</w:t>
      </w:r>
      <w:r>
        <w:t xml:space="preserve"> = </w:t>
      </w:r>
    </w:p>
    <w:p w:rsidR="005A7D71" w:rsidRDefault="005A7D71" w:rsidP="005A7D71">
      <w:pPr>
        <w:tabs>
          <w:tab w:val="left" w:pos="0"/>
          <w:tab w:val="left" w:pos="360"/>
        </w:tabs>
      </w:pPr>
    </w:p>
    <w:p w:rsidR="005A7D71" w:rsidRDefault="005A7D71" w:rsidP="005A7D71">
      <w:pPr>
        <w:tabs>
          <w:tab w:val="left" w:pos="360"/>
        </w:tabs>
        <w:rPr>
          <w:i/>
        </w:rPr>
      </w:pPr>
      <w:r w:rsidRPr="00C3680C">
        <w:rPr>
          <w:i/>
        </w:rPr>
        <w:t xml:space="preserve">Each partner should do Question </w:t>
      </w:r>
      <w:r w:rsidR="00F22F54">
        <w:rPr>
          <w:i/>
        </w:rPr>
        <w:t>6</w:t>
      </w:r>
      <w:r>
        <w:rPr>
          <w:i/>
        </w:rPr>
        <w:t xml:space="preserve"> individually; </w:t>
      </w:r>
      <w:r w:rsidRPr="00C3680C">
        <w:rPr>
          <w:i/>
        </w:rPr>
        <w:t>save two copies of</w:t>
      </w:r>
      <w:r>
        <w:rPr>
          <w:i/>
        </w:rPr>
        <w:t xml:space="preserve"> this file under different names.  </w:t>
      </w:r>
      <w:r w:rsidRPr="00C3680C">
        <w:rPr>
          <w:i/>
        </w:rPr>
        <w:t>Remember to change the order of your name and your partner’s name at</w:t>
      </w:r>
      <w:r>
        <w:rPr>
          <w:i/>
        </w:rPr>
        <w:t xml:space="preserve"> the beginning of the file.  </w:t>
      </w:r>
      <w:r w:rsidRPr="00C3680C">
        <w:rPr>
          <w:i/>
        </w:rPr>
        <w:t>Save the file again after typing in your answer and before you subm</w:t>
      </w:r>
      <w:r>
        <w:rPr>
          <w:i/>
        </w:rPr>
        <w:t xml:space="preserve">it it for grading through </w:t>
      </w:r>
      <w:proofErr w:type="spellStart"/>
      <w:r>
        <w:rPr>
          <w:i/>
        </w:rPr>
        <w:t>myWPI</w:t>
      </w:r>
      <w:proofErr w:type="spellEnd"/>
      <w:r>
        <w:rPr>
          <w:i/>
        </w:rPr>
        <w:t>.  Email it to yourself so that you have a record of your work.</w:t>
      </w:r>
    </w:p>
    <w:p w:rsidR="005A7D71" w:rsidRDefault="005A7D71" w:rsidP="005A7D71">
      <w:pPr>
        <w:tabs>
          <w:tab w:val="left" w:pos="360"/>
        </w:tabs>
        <w:rPr>
          <w:i/>
        </w:rPr>
      </w:pPr>
    </w:p>
    <w:p w:rsidR="005A7D71" w:rsidRDefault="00F5532B" w:rsidP="005A7D71">
      <w:pPr>
        <w:tabs>
          <w:tab w:val="left" w:pos="360"/>
        </w:tabs>
      </w:pPr>
      <w:r>
        <w:t>6</w:t>
      </w:r>
      <w:r w:rsidR="005A7D71">
        <w:t>.  In a few sentences in the box below, compare the sets of measurements for each of the three variables.  Do they agree?  Describe the graphical and mathematical relationships among them.</w:t>
      </w:r>
    </w:p>
    <w:p w:rsidR="005A7D71" w:rsidRDefault="00F5532B" w:rsidP="00F5532B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360"/>
        </w:tabs>
      </w:pPr>
      <w:r>
        <w:tab/>
      </w:r>
    </w:p>
    <w:p w:rsidR="00232968" w:rsidRDefault="00232968"/>
    <w:sectPr w:rsidR="00232968" w:rsidSect="00117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A3" w:rsidRDefault="008519A3">
      <w:r>
        <w:separator/>
      </w:r>
    </w:p>
  </w:endnote>
  <w:endnote w:type="continuationSeparator" w:id="0">
    <w:p w:rsidR="008519A3" w:rsidRDefault="0085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4A" w:rsidRDefault="00C72D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11" w:rsidRPr="00F304CA" w:rsidRDefault="00F304CA" w:rsidP="00F304CA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C54F5F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</w:t>
    </w:r>
    <w:r w:rsidR="00C54F5F">
      <w:rPr>
        <w:vanish/>
        <w:sz w:val="20"/>
        <w:szCs w:val="20"/>
      </w:rPr>
      <w:t xml:space="preserve">n </w:t>
    </w:r>
    <w:r w:rsidR="00C54F5F">
      <w:rPr>
        <w:vanish/>
        <w:sz w:val="20"/>
        <w:szCs w:val="20"/>
      </w:rPr>
      <w:t>8/14/2012</w:t>
    </w:r>
    <w:bookmarkStart w:id="0" w:name="_GoBack"/>
    <w:bookmarkEnd w:id="0"/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C54F5F">
      <w:rPr>
        <w:noProof/>
        <w:vanish/>
        <w:sz w:val="20"/>
        <w:szCs w:val="20"/>
      </w:rPr>
      <w:t>6/22/2011 4:26 PM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4A" w:rsidRDefault="00C7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A3" w:rsidRDefault="008519A3">
      <w:r>
        <w:separator/>
      </w:r>
    </w:p>
  </w:footnote>
  <w:footnote w:type="continuationSeparator" w:id="0">
    <w:p w:rsidR="008519A3" w:rsidRDefault="0085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4A" w:rsidRDefault="00C72D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6" w:rsidRPr="00C72D4A" w:rsidRDefault="00C54F5F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4A" w:rsidRDefault="00C72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71"/>
    <w:rsid w:val="0006360D"/>
    <w:rsid w:val="001A5B77"/>
    <w:rsid w:val="00232968"/>
    <w:rsid w:val="00244911"/>
    <w:rsid w:val="005A7D71"/>
    <w:rsid w:val="006819FD"/>
    <w:rsid w:val="008519A3"/>
    <w:rsid w:val="0087582B"/>
    <w:rsid w:val="008F10EE"/>
    <w:rsid w:val="00C54F5F"/>
    <w:rsid w:val="00C72D4A"/>
    <w:rsid w:val="00DF150A"/>
    <w:rsid w:val="00F22F54"/>
    <w:rsid w:val="00F304CA"/>
    <w:rsid w:val="00F46F41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7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D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7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D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7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D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7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D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 Burnham</cp:lastModifiedBy>
  <cp:revision>9</cp:revision>
  <dcterms:created xsi:type="dcterms:W3CDTF">2011-05-25T18:35:00Z</dcterms:created>
  <dcterms:modified xsi:type="dcterms:W3CDTF">2012-08-14T12:55:00Z</dcterms:modified>
</cp:coreProperties>
</file>